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D2AB" w14:textId="435FDC89" w:rsidR="00EE7E83" w:rsidRPr="00543CE8" w:rsidRDefault="00B13FE4" w:rsidP="004939C3">
      <w:pPr>
        <w:jc w:val="center"/>
        <w:rPr>
          <w:b/>
          <w:sz w:val="24"/>
          <w:szCs w:val="24"/>
          <w:lang w:val="is-IS"/>
        </w:rPr>
      </w:pPr>
      <w:r w:rsidRPr="00543CE8">
        <w:rPr>
          <w:b/>
          <w:bCs/>
          <w:sz w:val="24"/>
          <w:szCs w:val="24"/>
          <w:lang w:val="es-ES"/>
        </w:rPr>
        <w:t xml:space="preserve">Modelo de convenio de subvención Erasmus+ para movilidades de </w:t>
      </w:r>
      <w:r w:rsidR="006169E3">
        <w:rPr>
          <w:b/>
          <w:bCs/>
          <w:sz w:val="24"/>
          <w:szCs w:val="24"/>
          <w:lang w:val="es-ES"/>
        </w:rPr>
        <w:t>formación</w:t>
      </w:r>
    </w:p>
    <w:p w14:paraId="28A854E7" w14:textId="77777777" w:rsidR="0050049D" w:rsidRPr="00507222" w:rsidRDefault="0050049D" w:rsidP="002E24F7">
      <w:pPr>
        <w:rPr>
          <w:sz w:val="24"/>
          <w:szCs w:val="24"/>
          <w:highlight w:val="cyan"/>
          <w:lang w:val="es-ES"/>
        </w:rPr>
      </w:pPr>
    </w:p>
    <w:p w14:paraId="5CCDEEA5" w14:textId="77777777"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14:paraId="634909C7" w14:textId="7FB47555" w:rsidR="00175A77"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r w:rsidR="00D81D1D">
        <w:rPr>
          <w:sz w:val="24"/>
          <w:szCs w:val="24"/>
          <w:lang w:val="es-ES"/>
        </w:rPr>
        <w:t>22</w:t>
      </w:r>
      <w:r w:rsidR="00175A77" w:rsidRPr="00543CE8">
        <w:rPr>
          <w:sz w:val="24"/>
          <w:szCs w:val="24"/>
          <w:lang w:val="es-ES"/>
        </w:rPr>
        <w:t>/20</w:t>
      </w:r>
      <w:r w:rsidR="00D81D1D">
        <w:rPr>
          <w:sz w:val="24"/>
          <w:szCs w:val="24"/>
          <w:lang w:val="es-ES"/>
        </w:rPr>
        <w:t>23</w:t>
      </w:r>
    </w:p>
    <w:p w14:paraId="7241EBCE" w14:textId="77777777" w:rsidR="00D53F82" w:rsidRPr="00543CE8" w:rsidRDefault="00D53F82" w:rsidP="00175A77">
      <w:pPr>
        <w:rPr>
          <w:sz w:val="24"/>
          <w:szCs w:val="24"/>
          <w:lang w:val="es-ES"/>
        </w:rPr>
      </w:pPr>
    </w:p>
    <w:p w14:paraId="08AC9DB5" w14:textId="77777777" w:rsidR="00D81D1D" w:rsidRPr="00385215" w:rsidRDefault="00D81D1D" w:rsidP="00D81D1D">
      <w:pPr>
        <w:rPr>
          <w:b/>
          <w:sz w:val="24"/>
          <w:szCs w:val="24"/>
          <w:lang w:val="es-ES"/>
        </w:rPr>
      </w:pPr>
      <w:r w:rsidRPr="00385215">
        <w:rPr>
          <w:b/>
          <w:sz w:val="24"/>
          <w:szCs w:val="24"/>
          <w:lang w:val="es-ES"/>
        </w:rPr>
        <w:t>Universidad de Alcalá</w:t>
      </w:r>
    </w:p>
    <w:p w14:paraId="612AD410" w14:textId="77777777" w:rsidR="00D81D1D" w:rsidRPr="00385215" w:rsidRDefault="00D81D1D" w:rsidP="00D81D1D">
      <w:pPr>
        <w:rPr>
          <w:b/>
          <w:sz w:val="24"/>
          <w:szCs w:val="24"/>
          <w:lang w:val="es-ES"/>
        </w:rPr>
      </w:pPr>
      <w:r w:rsidRPr="00385215">
        <w:rPr>
          <w:b/>
          <w:sz w:val="24"/>
          <w:szCs w:val="24"/>
          <w:lang w:val="es-ES"/>
        </w:rPr>
        <w:t>Plaza de San diego s/n</w:t>
      </w:r>
    </w:p>
    <w:p w14:paraId="43164334" w14:textId="77777777" w:rsidR="00D81D1D" w:rsidRPr="00385215" w:rsidRDefault="00D81D1D" w:rsidP="00D81D1D">
      <w:pPr>
        <w:rPr>
          <w:b/>
          <w:sz w:val="24"/>
          <w:szCs w:val="24"/>
          <w:lang w:val="es-ES"/>
        </w:rPr>
      </w:pPr>
      <w:r w:rsidRPr="00385215">
        <w:rPr>
          <w:b/>
          <w:sz w:val="24"/>
          <w:szCs w:val="24"/>
          <w:lang w:val="es-ES"/>
        </w:rPr>
        <w:t>28801 Alcalá de Henares (Madrid)</w:t>
      </w:r>
    </w:p>
    <w:p w14:paraId="481CF01E" w14:textId="77777777" w:rsidR="00D81D1D" w:rsidRPr="00385215" w:rsidRDefault="00D81D1D" w:rsidP="00D81D1D">
      <w:pPr>
        <w:rPr>
          <w:b/>
          <w:sz w:val="24"/>
          <w:szCs w:val="24"/>
          <w:lang w:val="es-ES"/>
        </w:rPr>
      </w:pPr>
      <w:r w:rsidRPr="00385215">
        <w:rPr>
          <w:b/>
          <w:sz w:val="24"/>
          <w:szCs w:val="24"/>
          <w:lang w:val="es-ES"/>
        </w:rPr>
        <w:t>E-ALCAL-H01</w:t>
      </w:r>
    </w:p>
    <w:p w14:paraId="74F8728D" w14:textId="77777777" w:rsidR="0050049D" w:rsidRPr="00D81D1D" w:rsidRDefault="0050049D" w:rsidP="002E24F7">
      <w:pPr>
        <w:rPr>
          <w:sz w:val="24"/>
          <w:szCs w:val="24"/>
          <w:lang w:val="es-ES"/>
        </w:rPr>
      </w:pPr>
    </w:p>
    <w:p w14:paraId="7A4F7EFC" w14:textId="19FAF7F4" w:rsidR="0092049C" w:rsidRPr="00543CE8" w:rsidRDefault="0092049C" w:rsidP="00771340">
      <w:pPr>
        <w:rPr>
          <w:sz w:val="24"/>
          <w:szCs w:val="24"/>
          <w:lang w:val="es-ES"/>
        </w:rPr>
      </w:pPr>
      <w:r w:rsidRPr="00543CE8">
        <w:rPr>
          <w:sz w:val="24"/>
          <w:szCs w:val="24"/>
          <w:lang w:val="es-ES_tradnl"/>
        </w:rPr>
        <w:t xml:space="preserve">en lo sucesivo denominado/a “la organización”, representado/a </w:t>
      </w:r>
      <w:proofErr w:type="spellStart"/>
      <w:r w:rsidRPr="00543CE8">
        <w:rPr>
          <w:sz w:val="24"/>
          <w:szCs w:val="24"/>
          <w:lang w:val="es-ES_tradnl"/>
        </w:rPr>
        <w:t>a</w:t>
      </w:r>
      <w:proofErr w:type="spellEnd"/>
      <w:r w:rsidRPr="00543CE8">
        <w:rPr>
          <w:sz w:val="24"/>
          <w:szCs w:val="24"/>
          <w:lang w:val="es-ES_tradnl"/>
        </w:rPr>
        <w:t xml:space="preserve"> efectos de la firma del presente convenio por</w:t>
      </w:r>
      <w:r w:rsidR="00D81D1D">
        <w:rPr>
          <w:sz w:val="24"/>
          <w:szCs w:val="24"/>
          <w:lang w:val="es-ES_tradnl"/>
        </w:rPr>
        <w:t xml:space="preserve"> D. Julio Cañero Serrano</w:t>
      </w:r>
      <w:r w:rsidRPr="00543CE8">
        <w:rPr>
          <w:sz w:val="24"/>
          <w:szCs w:val="24"/>
          <w:lang w:val="es-ES_tradnl"/>
        </w:rPr>
        <w:t>, de una parte, y</w:t>
      </w:r>
    </w:p>
    <w:p w14:paraId="3DE5B48D" w14:textId="77777777" w:rsidR="00DF0197" w:rsidRPr="00507222" w:rsidRDefault="00DF0197" w:rsidP="00DF0197">
      <w:pPr>
        <w:rPr>
          <w:sz w:val="24"/>
          <w:szCs w:val="24"/>
          <w:highlight w:val="lightGray"/>
          <w:lang w:val="es-ES"/>
        </w:rPr>
      </w:pPr>
    </w:p>
    <w:p w14:paraId="304C64D5" w14:textId="4A348B88" w:rsidR="00771340" w:rsidRPr="00507222" w:rsidRDefault="0092049C" w:rsidP="00771340">
      <w:pPr>
        <w:rPr>
          <w:sz w:val="24"/>
          <w:szCs w:val="24"/>
          <w:lang w:val="es-ES"/>
        </w:rPr>
      </w:pPr>
      <w:r w:rsidRPr="007C3238">
        <w:rPr>
          <w:sz w:val="24"/>
          <w:szCs w:val="24"/>
          <w:lang w:val="es-ES"/>
        </w:rPr>
        <w:t>Nombre y apellidos del participante</w:t>
      </w:r>
      <w:r w:rsidR="00D81D1D">
        <w:rPr>
          <w:sz w:val="24"/>
          <w:szCs w:val="24"/>
          <w:lang w:val="es-ES"/>
        </w:rPr>
        <w:t>:</w:t>
      </w:r>
    </w:p>
    <w:p w14:paraId="7DC51086" w14:textId="77777777"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14:paraId="0C17DA05" w14:textId="26F8FE00"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w:t>
      </w:r>
    </w:p>
    <w:p w14:paraId="0A13B6AE" w14:textId="77777777"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14:paraId="3153E1EA" w14:textId="77777777"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14:paraId="367AABFB" w14:textId="77777777" w:rsidR="00D53F82" w:rsidRPr="00D92D07" w:rsidRDefault="00D53F82" w:rsidP="00D53F82">
      <w:pP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77777777"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77777777"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4435AA4B" w14:textId="77777777" w:rsidR="00E859DE" w:rsidRPr="00543CE8" w:rsidRDefault="00E859DE" w:rsidP="00374255">
      <w:pPr>
        <w:jc w:val="both"/>
        <w:rPr>
          <w:sz w:val="24"/>
          <w:szCs w:val="24"/>
          <w:lang w:val="es-ES"/>
        </w:rPr>
      </w:pP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E62A961" w14:textId="77777777" w:rsidR="00771340" w:rsidRPr="00C66719" w:rsidRDefault="00771340" w:rsidP="00CC4551">
      <w:pPr>
        <w:tabs>
          <w:tab w:val="left" w:pos="1985"/>
        </w:tabs>
        <w:rPr>
          <w:sz w:val="24"/>
          <w:szCs w:val="24"/>
          <w:lang w:val="is-IS"/>
        </w:rPr>
      </w:pPr>
    </w:p>
    <w:p w14:paraId="0A08CD7A" w14:textId="49F64205" w:rsidR="0092049C" w:rsidRPr="00543CE8" w:rsidRDefault="0092049C" w:rsidP="007C3238">
      <w:pPr>
        <w:ind w:left="2160" w:hanging="2160"/>
        <w:jc w:val="both"/>
        <w:rPr>
          <w:sz w:val="24"/>
          <w:szCs w:val="24"/>
          <w:lang w:val="es-ES"/>
        </w:rPr>
      </w:pPr>
      <w:r w:rsidRPr="00C66719">
        <w:rPr>
          <w:sz w:val="24"/>
          <w:szCs w:val="24"/>
          <w:lang w:val="es-ES"/>
        </w:rPr>
        <w:t>Anexo I</w:t>
      </w:r>
      <w:r w:rsidRPr="00C66719">
        <w:rPr>
          <w:sz w:val="24"/>
          <w:szCs w:val="24"/>
          <w:lang w:val="es-ES"/>
        </w:rPr>
        <w:tab/>
      </w:r>
      <w:r w:rsidRPr="00D81D1D">
        <w:rPr>
          <w:sz w:val="24"/>
          <w:szCs w:val="24"/>
          <w:lang w:val="es-ES"/>
        </w:rPr>
        <w:t xml:space="preserve">Acuerdo de movilidad </w:t>
      </w:r>
      <w:r w:rsidR="00FB29EA" w:rsidRPr="00D81D1D">
        <w:rPr>
          <w:sz w:val="24"/>
          <w:szCs w:val="24"/>
          <w:lang w:val="es-ES"/>
        </w:rPr>
        <w:t xml:space="preserve">Erasmus+ </w:t>
      </w:r>
      <w:r w:rsidRPr="00D81D1D">
        <w:rPr>
          <w:sz w:val="24"/>
          <w:szCs w:val="24"/>
          <w:lang w:val="es-ES"/>
        </w:rPr>
        <w:t>de personal</w:t>
      </w:r>
      <w:r w:rsidR="00FB29EA" w:rsidRPr="00D81D1D">
        <w:rPr>
          <w:sz w:val="24"/>
          <w:szCs w:val="24"/>
          <w:lang w:val="es-ES"/>
        </w:rPr>
        <w:t xml:space="preserve"> para </w:t>
      </w:r>
      <w:r w:rsidR="0026323E">
        <w:rPr>
          <w:sz w:val="24"/>
          <w:szCs w:val="24"/>
          <w:lang w:val="es-ES"/>
        </w:rPr>
        <w:t>formación</w:t>
      </w:r>
    </w:p>
    <w:p w14:paraId="0EBF6FA1" w14:textId="77777777"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71A52E6E" w:rsidR="00FB29EA" w:rsidRPr="00D92D07" w:rsidRDefault="00FB29EA" w:rsidP="00FB29EA">
      <w:pPr>
        <w:jc w:val="both"/>
        <w:rPr>
          <w:sz w:val="24"/>
          <w:szCs w:val="24"/>
          <w:lang w:val="es-ES"/>
        </w:rPr>
      </w:pPr>
      <w:r w:rsidRPr="00D92D07">
        <w:rPr>
          <w:sz w:val="24"/>
          <w:szCs w:val="24"/>
          <w:lang w:val="es-ES"/>
        </w:rPr>
        <w:t>El importe total incluirá</w:t>
      </w:r>
      <w:r w:rsidR="00063F4B">
        <w:rPr>
          <w:sz w:val="24"/>
          <w:szCs w:val="24"/>
          <w:lang w:val="es-ES"/>
        </w:rPr>
        <w:t>:</w:t>
      </w:r>
    </w:p>
    <w:p w14:paraId="0AEFA9D0" w14:textId="7695282F" w:rsidR="00FB29EA" w:rsidRPr="00D92D07" w:rsidRDefault="00AD4CF9" w:rsidP="00FB29EA">
      <w:pPr>
        <w:jc w:val="both"/>
        <w:rPr>
          <w:sz w:val="24"/>
          <w:szCs w:val="24"/>
          <w:lang w:val="es-ES"/>
        </w:rPr>
      </w:pPr>
      <w:sdt>
        <w:sdtPr>
          <w:rPr>
            <w:rFonts w:ascii="Calibri" w:eastAsia="Calibri" w:hAnsi="Calibri" w:cs="Calibri"/>
            <w:b/>
            <w:sz w:val="24"/>
          </w:rPr>
          <w:id w:val="-260310086"/>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w:t>
      </w:r>
      <w:r w:rsidR="00FB29EA">
        <w:rPr>
          <w:sz w:val="24"/>
          <w:szCs w:val="24"/>
          <w:lang w:val="es-ES"/>
        </w:rPr>
        <w:t xml:space="preserve">Importe base del </w:t>
      </w:r>
      <w:r w:rsidR="00FB29EA" w:rsidRPr="00D92D07">
        <w:rPr>
          <w:sz w:val="24"/>
          <w:szCs w:val="24"/>
          <w:lang w:val="es-ES"/>
        </w:rPr>
        <w:t>Apoyo individual para la movilidad física de larga duración</w:t>
      </w:r>
    </w:p>
    <w:p w14:paraId="27523F65" w14:textId="292B7A99" w:rsidR="00FB29EA" w:rsidRPr="00D92D07" w:rsidRDefault="00AD4CF9" w:rsidP="00FB29EA">
      <w:pPr>
        <w:jc w:val="both"/>
        <w:rPr>
          <w:sz w:val="24"/>
          <w:szCs w:val="24"/>
          <w:lang w:val="es-ES"/>
        </w:rPr>
      </w:pPr>
      <w:sdt>
        <w:sdtPr>
          <w:rPr>
            <w:rFonts w:ascii="Calibri" w:eastAsia="Calibri" w:hAnsi="Calibri" w:cs="Calibri"/>
            <w:b/>
            <w:sz w:val="24"/>
          </w:rPr>
          <w:id w:val="-441995566"/>
          <w14:checkbox>
            <w14:checked w14:val="1"/>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683B17">
        <w:rPr>
          <w:rFonts w:ascii="Calibri" w:eastAsia="Calibri" w:hAnsi="Calibri" w:cs="Calibri"/>
          <w:b/>
          <w:sz w:val="24"/>
        </w:rPr>
        <w:t xml:space="preserve"> </w:t>
      </w:r>
      <w:r w:rsidR="00FB29EA">
        <w:rPr>
          <w:sz w:val="24"/>
          <w:szCs w:val="24"/>
          <w:lang w:val="es-ES"/>
        </w:rPr>
        <w:t xml:space="preserve">Importe base del </w:t>
      </w:r>
      <w:r w:rsidR="00FB29EA" w:rsidRPr="00D92D07">
        <w:rPr>
          <w:sz w:val="24"/>
          <w:szCs w:val="24"/>
          <w:lang w:val="es-ES"/>
        </w:rPr>
        <w:t>A</w:t>
      </w:r>
      <w:r w:rsidR="00FB29EA">
        <w:rPr>
          <w:sz w:val="24"/>
          <w:szCs w:val="24"/>
          <w:lang w:val="es-ES"/>
        </w:rPr>
        <w:t>poyo</w:t>
      </w:r>
      <w:r w:rsidR="00FB29EA" w:rsidRPr="00D92D07">
        <w:rPr>
          <w:sz w:val="24"/>
          <w:szCs w:val="24"/>
          <w:lang w:val="es-ES"/>
        </w:rPr>
        <w:t xml:space="preserve"> individual para la movilidad física de corta duración</w:t>
      </w:r>
    </w:p>
    <w:p w14:paraId="6E841610" w14:textId="6C64A03C" w:rsidR="00FB29EA" w:rsidRPr="00D92D07" w:rsidRDefault="00AD4CF9" w:rsidP="00FB29EA">
      <w:pPr>
        <w:jc w:val="both"/>
        <w:rPr>
          <w:sz w:val="24"/>
          <w:szCs w:val="24"/>
          <w:lang w:val="es-ES"/>
        </w:rPr>
      </w:pPr>
      <w:sdt>
        <w:sdtPr>
          <w:rPr>
            <w:rFonts w:ascii="Calibri" w:eastAsia="Calibri" w:hAnsi="Calibri" w:cs="Calibri"/>
            <w:b/>
            <w:sz w:val="24"/>
          </w:rPr>
          <w:id w:val="555130032"/>
          <w14:checkbox>
            <w14:checked w14:val="1"/>
            <w14:checkedState w14:val="2612" w14:font="MS Gothic"/>
            <w14:uncheckedState w14:val="2610" w14:font="MS Gothic"/>
          </w14:checkbox>
        </w:sdtPr>
        <w:sdtEndPr/>
        <w:sdtContent>
          <w:r w:rsidR="006E0554">
            <w:rPr>
              <w:rFonts w:ascii="MS Gothic" w:eastAsia="MS Gothic" w:hAnsi="MS Gothic" w:cs="Calibri" w:hint="eastAsia"/>
              <w:b/>
              <w:sz w:val="24"/>
            </w:rPr>
            <w:t>☒</w:t>
          </w:r>
        </w:sdtContent>
      </w:sdt>
      <w:r w:rsidR="00FB29EA" w:rsidRPr="00D92D07">
        <w:rPr>
          <w:sz w:val="24"/>
          <w:szCs w:val="24"/>
          <w:lang w:val="es-ES"/>
        </w:rPr>
        <w:t xml:space="preserve"> A</w:t>
      </w:r>
      <w:r w:rsidR="00FB29EA">
        <w:rPr>
          <w:sz w:val="24"/>
          <w:szCs w:val="24"/>
          <w:lang w:val="es-ES"/>
        </w:rPr>
        <w:t>poyo para</w:t>
      </w:r>
      <w:r w:rsidR="00FB29EA" w:rsidRPr="00D92D07">
        <w:rPr>
          <w:sz w:val="24"/>
          <w:szCs w:val="24"/>
          <w:lang w:val="es-ES"/>
        </w:rPr>
        <w:t xml:space="preserve"> viaje (estándar o ecológico)</w:t>
      </w:r>
    </w:p>
    <w:p w14:paraId="5C4F43A5" w14:textId="31D656EC" w:rsidR="00FB29EA" w:rsidRPr="006E0554" w:rsidRDefault="00AD4CF9" w:rsidP="00FB29EA">
      <w:pPr>
        <w:jc w:val="both"/>
        <w:rPr>
          <w:sz w:val="24"/>
          <w:szCs w:val="24"/>
          <w:lang w:val="es-ES"/>
        </w:rPr>
      </w:pPr>
      <w:sdt>
        <w:sdtPr>
          <w:rPr>
            <w:rFonts w:ascii="Calibri" w:eastAsia="Calibri" w:hAnsi="Calibri" w:cs="Calibri"/>
            <w:b/>
            <w:sz w:val="24"/>
          </w:rPr>
          <w:id w:val="-1083381642"/>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Días adicionales de viaje </w:t>
      </w:r>
      <w:r w:rsidR="00FB29EA" w:rsidRPr="006E0554">
        <w:rPr>
          <w:sz w:val="24"/>
          <w:szCs w:val="24"/>
          <w:lang w:val="es-ES"/>
        </w:rPr>
        <w:t>(días de apoyo individual adicional)</w:t>
      </w:r>
    </w:p>
    <w:p w14:paraId="67E2F711" w14:textId="61221650" w:rsidR="00FB29EA" w:rsidRPr="00D92D07" w:rsidRDefault="00AD4CF9" w:rsidP="00FB29EA">
      <w:pPr>
        <w:jc w:val="both"/>
        <w:rPr>
          <w:sz w:val="24"/>
          <w:szCs w:val="24"/>
          <w:lang w:val="es-ES"/>
        </w:rPr>
      </w:pPr>
      <w:sdt>
        <w:sdtPr>
          <w:rPr>
            <w:rFonts w:ascii="Calibri" w:eastAsia="Calibri" w:hAnsi="Calibri" w:cs="Calibri"/>
            <w:b/>
            <w:sz w:val="24"/>
          </w:rPr>
          <w:id w:val="154655340"/>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w:t>
      </w:r>
      <w:r w:rsidR="00FB29EA">
        <w:rPr>
          <w:sz w:val="24"/>
          <w:szCs w:val="24"/>
          <w:lang w:val="es-ES"/>
        </w:rPr>
        <w:t>Costes excepcionales por g</w:t>
      </w:r>
      <w:r w:rsidR="00FB29EA" w:rsidRPr="00D92D07">
        <w:rPr>
          <w:sz w:val="24"/>
          <w:szCs w:val="24"/>
          <w:lang w:val="es-ES"/>
        </w:rPr>
        <w:t>astos de viaje elevados (basados en costes reales)</w:t>
      </w:r>
    </w:p>
    <w:p w14:paraId="092D371F" w14:textId="6B127188" w:rsidR="00FB29EA" w:rsidRDefault="00AD4CF9" w:rsidP="00FB29EA">
      <w:pPr>
        <w:jc w:val="both"/>
        <w:rPr>
          <w:sz w:val="24"/>
          <w:szCs w:val="24"/>
          <w:lang w:val="es-ES"/>
        </w:rPr>
      </w:pPr>
      <w:sdt>
        <w:sdtPr>
          <w:rPr>
            <w:rFonts w:ascii="Calibri" w:eastAsia="Calibri" w:hAnsi="Calibri" w:cs="Calibri"/>
            <w:b/>
            <w:sz w:val="24"/>
          </w:rPr>
          <w:id w:val="2107993877"/>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Apoyo a la inclusión (basad</w:t>
      </w:r>
      <w:r w:rsidR="00FB29EA">
        <w:rPr>
          <w:sz w:val="24"/>
          <w:szCs w:val="24"/>
          <w:lang w:val="es-ES"/>
        </w:rPr>
        <w:t>o</w:t>
      </w:r>
      <w:r w:rsidR="00FB29EA" w:rsidRPr="00D92D07">
        <w:rPr>
          <w:sz w:val="24"/>
          <w:szCs w:val="24"/>
          <w:lang w:val="es-ES"/>
        </w:rPr>
        <w:t xml:space="preserve"> en costes reales)</w:t>
      </w:r>
    </w:p>
    <w:p w14:paraId="26A861FA" w14:textId="77777777" w:rsidR="00FB29EA" w:rsidRPr="003101AF" w:rsidRDefault="00FB29EA" w:rsidP="00FB29EA">
      <w:pPr>
        <w:jc w:val="both"/>
        <w:rPr>
          <w:sz w:val="24"/>
          <w:szCs w:val="24"/>
        </w:rPr>
      </w:pPr>
    </w:p>
    <w:p w14:paraId="24C372C3" w14:textId="35021862" w:rsidR="00FB29EA" w:rsidRPr="00D92D07" w:rsidRDefault="00FB29EA" w:rsidP="00FB29EA">
      <w:pPr>
        <w:jc w:val="both"/>
        <w:rPr>
          <w:sz w:val="24"/>
          <w:szCs w:val="24"/>
          <w:lang w:val="es-ES"/>
        </w:rPr>
      </w:pPr>
      <w:r w:rsidRPr="00D92D07">
        <w:rPr>
          <w:sz w:val="24"/>
          <w:szCs w:val="24"/>
          <w:lang w:val="es-ES"/>
        </w:rPr>
        <w:t>El participante recibirá:</w:t>
      </w:r>
    </w:p>
    <w:p w14:paraId="79166C7E" w14:textId="3387CEB8" w:rsidR="00FB29EA" w:rsidRPr="00D92D07" w:rsidRDefault="00AD4CF9" w:rsidP="00FB29EA">
      <w:pPr>
        <w:jc w:val="both"/>
        <w:rPr>
          <w:sz w:val="24"/>
          <w:szCs w:val="24"/>
          <w:lang w:val="es-ES"/>
        </w:rPr>
      </w:pPr>
      <w:sdt>
        <w:sdtPr>
          <w:rPr>
            <w:rFonts w:ascii="Calibri" w:eastAsia="Calibri" w:hAnsi="Calibri" w:cs="Calibri"/>
            <w:b/>
            <w:sz w:val="24"/>
          </w:rPr>
          <w:id w:val="-2135098612"/>
          <w14:checkbox>
            <w14:checked w14:val="1"/>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w:t>
      </w:r>
      <w:r w:rsidR="00FB29EA" w:rsidRPr="00D92D07">
        <w:rPr>
          <w:sz w:val="24"/>
          <w:szCs w:val="24"/>
          <w:lang w:val="es-ES_tradnl"/>
        </w:rPr>
        <w:t>una ayuda financiera de fondos Erasmus + de la UE</w:t>
      </w:r>
    </w:p>
    <w:p w14:paraId="0F80240E" w14:textId="439BC3C9" w:rsidR="007E628A" w:rsidRDefault="00AD4CF9" w:rsidP="00FB29EA">
      <w:pPr>
        <w:jc w:val="both"/>
        <w:rPr>
          <w:sz w:val="24"/>
          <w:szCs w:val="24"/>
          <w:lang w:val="es-ES"/>
        </w:rPr>
      </w:pPr>
      <w:sdt>
        <w:sdtPr>
          <w:rPr>
            <w:rFonts w:ascii="Calibri" w:eastAsia="Calibri" w:hAnsi="Calibri" w:cs="Calibri"/>
            <w:b/>
            <w:sz w:val="24"/>
          </w:rPr>
          <w:id w:val="266435865"/>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w:t>
      </w:r>
      <w:r w:rsidR="00FB29EA" w:rsidRPr="00D92D07">
        <w:rPr>
          <w:sz w:val="24"/>
          <w:szCs w:val="24"/>
          <w:lang w:val="es-ES_tradnl"/>
        </w:rPr>
        <w:t>una beca cero</w:t>
      </w:r>
    </w:p>
    <w:p w14:paraId="64D61479" w14:textId="25DE6493" w:rsidR="0043296C" w:rsidRDefault="00AD4CF9" w:rsidP="007E628A">
      <w:pPr>
        <w:jc w:val="both"/>
        <w:rPr>
          <w:sz w:val="24"/>
          <w:szCs w:val="24"/>
          <w:lang w:val="es-ES_tradnl"/>
        </w:rPr>
      </w:pPr>
      <w:sdt>
        <w:sdtPr>
          <w:rPr>
            <w:rFonts w:ascii="Calibri" w:eastAsia="Calibri" w:hAnsi="Calibri" w:cs="Calibri"/>
            <w:b/>
            <w:sz w:val="24"/>
          </w:rPr>
          <w:id w:val="-131872406"/>
          <w14:checkbox>
            <w14:checked w14:val="0"/>
            <w14:checkedState w14:val="2612" w14:font="MS Gothic"/>
            <w14:uncheckedState w14:val="2610" w14:font="MS Gothic"/>
          </w14:checkbox>
        </w:sdtPr>
        <w:sdtEndPr/>
        <w:sdtContent>
          <w:r w:rsidR="00683B17">
            <w:rPr>
              <w:rFonts w:ascii="MS Gothic" w:eastAsia="MS Gothic" w:hAnsi="MS Gothic" w:cs="Calibri" w:hint="eastAsia"/>
              <w:b/>
              <w:sz w:val="24"/>
            </w:rPr>
            <w:t>☐</w:t>
          </w:r>
        </w:sdtContent>
      </w:sdt>
      <w:r w:rsidR="00FB29EA" w:rsidRPr="00D92D07">
        <w:rPr>
          <w:sz w:val="24"/>
          <w:szCs w:val="24"/>
          <w:lang w:val="es-ES"/>
        </w:rPr>
        <w:t xml:space="preserve"> </w:t>
      </w:r>
      <w:r w:rsidR="00FB29EA" w:rsidRPr="00D92D07">
        <w:rPr>
          <w:sz w:val="24"/>
          <w:szCs w:val="24"/>
          <w:lang w:val="es-ES_tradnl"/>
        </w:rPr>
        <w:t xml:space="preserve">una ayuda financiera </w:t>
      </w:r>
      <w:r w:rsidR="00F06128">
        <w:rPr>
          <w:sz w:val="24"/>
          <w:szCs w:val="24"/>
          <w:lang w:val="es-ES_tradnl"/>
        </w:rPr>
        <w:t xml:space="preserve">parcial </w:t>
      </w:r>
      <w:r w:rsidR="00FB29EA" w:rsidRPr="00D92D07">
        <w:rPr>
          <w:sz w:val="24"/>
          <w:szCs w:val="24"/>
          <w:lang w:val="es-ES_tradnl"/>
        </w:rPr>
        <w:t>de fondos Erasmus+ de la UE</w:t>
      </w:r>
    </w:p>
    <w:p w14:paraId="647DA31F" w14:textId="77777777" w:rsidR="003101AF" w:rsidRDefault="003101AF" w:rsidP="007E628A">
      <w:pPr>
        <w:jc w:val="both"/>
        <w:rPr>
          <w:sz w:val="24"/>
          <w:szCs w:val="24"/>
          <w:lang w:val="es-ES"/>
        </w:rPr>
      </w:pPr>
    </w:p>
    <w:p w14:paraId="3CCF6583" w14:textId="77777777" w:rsidR="00CF22BE" w:rsidRPr="00507222" w:rsidRDefault="00826AB5" w:rsidP="00FA3EEE">
      <w:pPr>
        <w:jc w:val="center"/>
        <w:rPr>
          <w:sz w:val="24"/>
          <w:szCs w:val="24"/>
          <w:lang w:val="es-ES"/>
        </w:rPr>
      </w:pPr>
      <w:r w:rsidRPr="00507222">
        <w:rPr>
          <w:sz w:val="24"/>
          <w:szCs w:val="24"/>
          <w:lang w:val="es-ES"/>
        </w:rPr>
        <w:t>CONDICIONES PARTICULARES</w:t>
      </w:r>
    </w:p>
    <w:p w14:paraId="7B761A71" w14:textId="77777777" w:rsidR="007F2EBC" w:rsidRPr="00507222" w:rsidRDefault="007F2EBC">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1189D1AA" w:rsidR="00771340" w:rsidRPr="00C66719" w:rsidRDefault="00F96310" w:rsidP="00771340">
      <w:pPr>
        <w:ind w:left="567" w:hanging="567"/>
        <w:jc w:val="both"/>
        <w:rPr>
          <w:i/>
          <w:sz w:val="24"/>
          <w:szCs w:val="24"/>
          <w:lang w:val="es-ES"/>
        </w:rPr>
      </w:pPr>
      <w:r w:rsidRPr="00D81D1D">
        <w:rPr>
          <w:sz w:val="24"/>
          <w:szCs w:val="24"/>
          <w:lang w:val="es-ES"/>
        </w:rPr>
        <w:t>2.2</w:t>
      </w:r>
      <w:r w:rsidRPr="00D81D1D">
        <w:rPr>
          <w:sz w:val="24"/>
          <w:szCs w:val="24"/>
          <w:lang w:val="es-ES"/>
        </w:rPr>
        <w:tab/>
      </w:r>
      <w:r w:rsidR="00826AB5" w:rsidRPr="00C66719">
        <w:rPr>
          <w:sz w:val="24"/>
          <w:szCs w:val="24"/>
          <w:lang w:val="es-ES_tradnl"/>
        </w:rPr>
        <w:t xml:space="preserve">El periodo de movilidad física comenzará no antes del </w:t>
      </w:r>
      <w:r w:rsidR="00AD4CF9">
        <w:rPr>
          <w:sz w:val="24"/>
          <w:szCs w:val="24"/>
          <w:lang w:val="es-ES_tradnl"/>
        </w:rPr>
        <w:t>30/09/2022</w:t>
      </w:r>
      <w:r w:rsidR="00826AB5" w:rsidRPr="00C66719">
        <w:rPr>
          <w:sz w:val="24"/>
          <w:szCs w:val="24"/>
          <w:lang w:val="es-ES_tradnl"/>
        </w:rPr>
        <w:t xml:space="preserve"> y finalizará no más tarde del </w:t>
      </w:r>
      <w:r w:rsidR="00AD4CF9">
        <w:rPr>
          <w:sz w:val="24"/>
          <w:szCs w:val="24"/>
          <w:lang w:val="es-ES_tradnl"/>
        </w:rPr>
        <w:t>30/09</w:t>
      </w:r>
      <w:r w:rsidR="00BD09C4">
        <w:rPr>
          <w:sz w:val="24"/>
          <w:szCs w:val="24"/>
          <w:lang w:val="es-ES_tradnl"/>
        </w:rPr>
        <w:t>/2023</w:t>
      </w:r>
      <w:r w:rsidR="00826AB5" w:rsidRPr="00C66719">
        <w:rPr>
          <w:sz w:val="24"/>
          <w:szCs w:val="24"/>
          <w:lang w:val="es-ES_tradnl"/>
        </w:rPr>
        <w:t xml:space="preserve">. 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842259F" w:rsidR="00794829" w:rsidRPr="00507222" w:rsidRDefault="001C7D24" w:rsidP="007C3238">
      <w:pPr>
        <w:ind w:left="567" w:hanging="567"/>
        <w:jc w:val="both"/>
        <w:rPr>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w:t>
      </w:r>
      <w:r w:rsidR="00FB29EA" w:rsidRPr="00F52B39">
        <w:rPr>
          <w:sz w:val="24"/>
          <w:szCs w:val="24"/>
          <w:lang w:val="es-ES_tradnl"/>
        </w:rPr>
        <w:t xml:space="preserve">para </w:t>
      </w:r>
      <w:r w:rsidR="00FB29EA" w:rsidRPr="00F52B39">
        <w:rPr>
          <w:sz w:val="24"/>
          <w:szCs w:val="24"/>
          <w:lang w:val="es-ES"/>
        </w:rPr>
        <w:t xml:space="preserve">… </w:t>
      </w:r>
      <w:r w:rsidR="00FB29EA" w:rsidRPr="00F52B39">
        <w:rPr>
          <w:sz w:val="24"/>
          <w:szCs w:val="24"/>
          <w:lang w:val="es-ES_tradnl"/>
        </w:rPr>
        <w:t>días.</w:t>
      </w:r>
    </w:p>
    <w:p w14:paraId="0E023885" w14:textId="041FA496" w:rsidR="007F7F20" w:rsidRPr="00DB7680" w:rsidRDefault="00C560D5" w:rsidP="007B2FA7">
      <w:pPr>
        <w:tabs>
          <w:tab w:val="left" w:pos="567"/>
        </w:tabs>
        <w:ind w:left="567" w:hanging="567"/>
        <w:jc w:val="both"/>
        <w:rPr>
          <w:sz w:val="24"/>
          <w:szCs w:val="24"/>
          <w:lang w:val="es-ES"/>
        </w:rPr>
      </w:pPr>
      <w:r w:rsidRPr="00DB7680">
        <w:rPr>
          <w:sz w:val="24"/>
          <w:szCs w:val="24"/>
          <w:lang w:val="es-ES"/>
        </w:rPr>
        <w:t>2.</w:t>
      </w:r>
      <w:r w:rsidR="00C5430D" w:rsidRPr="00DB7680">
        <w:rPr>
          <w:sz w:val="24"/>
          <w:szCs w:val="24"/>
          <w:lang w:val="es-ES"/>
        </w:rPr>
        <w:t>4</w:t>
      </w:r>
      <w:r w:rsidRPr="00DB7680">
        <w:rPr>
          <w:sz w:val="24"/>
          <w:szCs w:val="24"/>
          <w:lang w:val="es-ES"/>
        </w:rPr>
        <w:t xml:space="preserve"> </w:t>
      </w:r>
      <w:r w:rsidRPr="00DB7680">
        <w:rPr>
          <w:sz w:val="24"/>
          <w:szCs w:val="24"/>
          <w:lang w:val="es-ES"/>
        </w:rPr>
        <w:tab/>
      </w:r>
      <w:r w:rsidR="00EC1916" w:rsidRPr="00DB7680">
        <w:rPr>
          <w:sz w:val="24"/>
          <w:szCs w:val="24"/>
          <w:lang w:val="es-ES"/>
        </w:rPr>
        <w:t xml:space="preserve">El participante podrá remitir una solicitud para ampliar el periodo de movilidad dentro de los límites establecidos en </w:t>
      </w:r>
      <w:r w:rsidR="008208CA" w:rsidRPr="00DB7680">
        <w:rPr>
          <w:sz w:val="24"/>
          <w:szCs w:val="24"/>
          <w:lang w:val="es-ES"/>
        </w:rPr>
        <w:t>la Guía del Programa Erasmus+</w:t>
      </w:r>
      <w:r w:rsidR="00EC1916" w:rsidRPr="00DB7680">
        <w:rPr>
          <w:sz w:val="24"/>
          <w:szCs w:val="24"/>
          <w:lang w:val="es-ES"/>
        </w:rPr>
        <w:t>. Si la organización acepta ampliar el periodo de movilidad, se realizará la pertinente enmienda al convenio</w:t>
      </w:r>
      <w:r w:rsidR="00C66719" w:rsidRPr="00DB7680">
        <w:rPr>
          <w:sz w:val="24"/>
          <w:szCs w:val="24"/>
          <w:lang w:val="es-ES"/>
        </w:rPr>
        <w:t>.</w:t>
      </w:r>
    </w:p>
    <w:p w14:paraId="1B773218" w14:textId="2ED2EF9A" w:rsidR="008208CA" w:rsidRPr="00EC1916" w:rsidRDefault="008208CA" w:rsidP="00E14FA7">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52B2132F" w:rsidR="00362DF8"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0C6740D6" w14:textId="329A82BE" w:rsidR="00136ADC" w:rsidRPr="00111D5C" w:rsidRDefault="00111D5C" w:rsidP="00111D5C">
      <w:pPr>
        <w:ind w:left="567" w:hanging="567"/>
        <w:jc w:val="both"/>
        <w:rPr>
          <w:sz w:val="24"/>
          <w:szCs w:val="24"/>
          <w:lang w:val="es-ES"/>
        </w:rPr>
      </w:pPr>
      <w:r w:rsidRPr="00507222">
        <w:rPr>
          <w:sz w:val="24"/>
          <w:szCs w:val="24"/>
          <w:lang w:val="es-ES"/>
        </w:rPr>
        <w:t>3.</w:t>
      </w:r>
      <w:r>
        <w:rPr>
          <w:sz w:val="24"/>
          <w:szCs w:val="24"/>
          <w:lang w:val="es-ES"/>
        </w:rPr>
        <w:t>2</w:t>
      </w:r>
      <w:r w:rsidRPr="00507222">
        <w:rPr>
          <w:sz w:val="24"/>
          <w:szCs w:val="24"/>
          <w:lang w:val="es-ES"/>
        </w:rPr>
        <w:tab/>
      </w:r>
      <w:r w:rsidRPr="00111D5C">
        <w:rPr>
          <w:sz w:val="24"/>
          <w:szCs w:val="24"/>
          <w:lang w:val="es-ES"/>
        </w:rPr>
        <w:t>La organización proporcionará al participante una ayuda financiera total por su periodo de movilidad de</w:t>
      </w:r>
      <w:r w:rsidR="00F52B39">
        <w:rPr>
          <w:sz w:val="24"/>
          <w:szCs w:val="24"/>
          <w:lang w:val="es-ES"/>
        </w:rPr>
        <w:t xml:space="preserve"> </w:t>
      </w:r>
      <w:r w:rsidRPr="00111D5C">
        <w:rPr>
          <w:sz w:val="24"/>
          <w:szCs w:val="24"/>
          <w:lang w:val="es-ES"/>
        </w:rPr>
        <w:t>…</w:t>
      </w:r>
      <w:r w:rsidR="00F52B39">
        <w:rPr>
          <w:sz w:val="24"/>
          <w:szCs w:val="24"/>
          <w:lang w:val="es-ES"/>
        </w:rPr>
        <w:t xml:space="preserve">… </w:t>
      </w:r>
      <w:r w:rsidRPr="00111D5C">
        <w:rPr>
          <w:sz w:val="24"/>
          <w:szCs w:val="24"/>
          <w:lang w:val="es-ES"/>
        </w:rPr>
        <w:t>EUR.</w:t>
      </w:r>
    </w:p>
    <w:p w14:paraId="702F013E" w14:textId="67697958"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w:t>
      </w:r>
      <w:r w:rsidR="00C84CC4" w:rsidRPr="00F4119C">
        <w:rPr>
          <w:sz w:val="24"/>
          <w:szCs w:val="24"/>
          <w:lang w:val="es-ES"/>
        </w:rPr>
        <w:t xml:space="preserve">inclusión </w:t>
      </w:r>
      <w:r w:rsidR="00F4119C" w:rsidRPr="00F4119C">
        <w:rPr>
          <w:sz w:val="24"/>
          <w:szCs w:val="24"/>
          <w:lang w:val="es-ES"/>
        </w:rPr>
        <w:t>(</w:t>
      </w:r>
      <w:r w:rsidR="00C84CC4" w:rsidRPr="00F4119C">
        <w:rPr>
          <w:sz w:val="24"/>
          <w:szCs w:val="24"/>
          <w:lang w:val="es-ES_tradnl"/>
        </w:rPr>
        <w:t>apoyo a la inclusión, costes excepcionales por gastos de viaje elevados, apoyo de viaje, ayuda adicional para viaje ecológico,</w:t>
      </w:r>
      <w:r w:rsidR="00F4119C" w:rsidRPr="00F4119C">
        <w:rPr>
          <w:sz w:val="24"/>
          <w:szCs w:val="24"/>
          <w:lang w:val="es-ES_tradnl"/>
        </w:rPr>
        <w:t xml:space="preserve"> etc.</w:t>
      </w:r>
      <w:r w:rsidR="00F4119C" w:rsidRPr="00F4119C">
        <w:rPr>
          <w:sz w:val="24"/>
          <w:szCs w:val="24"/>
          <w:u w:val="single"/>
          <w:lang w:val="es-ES_tradnl"/>
        </w:rPr>
        <w:t>)</w:t>
      </w:r>
      <w:r w:rsidR="00C84CC4" w:rsidRPr="00F4119C">
        <w:rPr>
          <w:sz w:val="24"/>
          <w:szCs w:val="24"/>
          <w:lang w:val="es-ES"/>
        </w:rPr>
        <w:t xml:space="preserve">, </w:t>
      </w:r>
      <w:r w:rsidR="000B0F26" w:rsidRPr="00F4119C">
        <w:rPr>
          <w:sz w:val="24"/>
          <w:szCs w:val="24"/>
          <w:lang w:val="es-ES"/>
        </w:rPr>
        <w:t>se basará</w:t>
      </w:r>
      <w:r w:rsidR="000B0F26" w:rsidRPr="00507222">
        <w:rPr>
          <w:sz w:val="24"/>
          <w:szCs w:val="24"/>
          <w:lang w:val="es-ES"/>
        </w:rPr>
        <w:t xml:space="preserve">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w:t>
      </w:r>
      <w:bookmarkStart w:id="0" w:name="_GoBack"/>
      <w:bookmarkEnd w:id="0"/>
      <w:r w:rsidR="000B0F26" w:rsidRPr="00507222">
        <w:rPr>
          <w:sz w:val="24"/>
          <w:szCs w:val="24"/>
          <w:lang w:val="es-ES"/>
        </w:rPr>
        <w:t>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056BCAF9" w:rsidR="00DE765C" w:rsidRDefault="00F653E1" w:rsidP="004E1208">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176AFD92" w14:textId="73A6C265" w:rsidR="00DE765C" w:rsidRDefault="00DE765C" w:rsidP="004E1208">
      <w:pPr>
        <w:ind w:left="567"/>
        <w:jc w:val="both"/>
        <w:rPr>
          <w:sz w:val="24"/>
          <w:szCs w:val="24"/>
          <w:lang w:val="es-ES"/>
        </w:rPr>
      </w:pPr>
      <w:r w:rsidRPr="004E1208">
        <w:rPr>
          <w:sz w:val="24"/>
          <w:szCs w:val="24"/>
          <w:lang w:val="es-ES"/>
        </w:rPr>
        <w:t>- Tras la recepción de la confirmación de la llegada</w:t>
      </w:r>
      <w:r w:rsidR="00F31F33" w:rsidRPr="004E1208">
        <w:rPr>
          <w:sz w:val="24"/>
          <w:szCs w:val="24"/>
          <w:lang w:val="es-ES"/>
        </w:rPr>
        <w:t>.</w:t>
      </w:r>
      <w:r w:rsidRPr="00507222">
        <w:rPr>
          <w:sz w:val="24"/>
          <w:szCs w:val="24"/>
          <w:lang w:val="es-ES"/>
        </w:rPr>
        <w:t xml:space="preserve"> </w:t>
      </w:r>
    </w:p>
    <w:p w14:paraId="0AE96004" w14:textId="430DA442" w:rsidR="00771340" w:rsidRPr="00507222" w:rsidRDefault="00DE765C" w:rsidP="007C3238">
      <w:pPr>
        <w:ind w:left="567"/>
        <w:jc w:val="both"/>
        <w:rPr>
          <w:sz w:val="24"/>
          <w:szCs w:val="24"/>
          <w:lang w:val="es-ES"/>
        </w:rPr>
      </w:pPr>
      <w:r>
        <w:rPr>
          <w:sz w:val="24"/>
          <w:szCs w:val="24"/>
          <w:lang w:val="es-ES"/>
        </w:rPr>
        <w:t xml:space="preserve">Este pago representará </w:t>
      </w:r>
      <w:r w:rsidRPr="004E1208">
        <w:rPr>
          <w:sz w:val="24"/>
          <w:szCs w:val="24"/>
          <w:lang w:val="es-ES"/>
        </w:rPr>
        <w:t>el</w:t>
      </w:r>
      <w:r w:rsidRPr="004E1208" w:rsidDel="00DE765C">
        <w:rPr>
          <w:sz w:val="24"/>
          <w:szCs w:val="24"/>
          <w:lang w:val="es-ES"/>
        </w:rPr>
        <w:t xml:space="preserve"> </w:t>
      </w:r>
      <w:r w:rsidR="001E4ABB" w:rsidRPr="004E1208">
        <w:rPr>
          <w:sz w:val="24"/>
          <w:szCs w:val="24"/>
          <w:lang w:val="es-ES"/>
        </w:rPr>
        <w:t>70%</w:t>
      </w:r>
      <w:r w:rsidR="004E1208">
        <w:rPr>
          <w:sz w:val="24"/>
          <w:szCs w:val="24"/>
          <w:lang w:val="es-ES"/>
        </w:rPr>
        <w:t xml:space="preserve"> </w:t>
      </w:r>
      <w:r w:rsidR="001E4ABB" w:rsidRPr="00507222">
        <w:rPr>
          <w:sz w:val="24"/>
          <w:szCs w:val="24"/>
          <w:lang w:val="es-ES"/>
        </w:rPr>
        <w:t xml:space="preserve">del importe especificado en la cláusula 3. </w:t>
      </w:r>
      <w:r w:rsidR="001E4ABB" w:rsidRPr="00507222">
        <w:rPr>
          <w:sz w:val="24"/>
          <w:szCs w:val="24"/>
          <w:lang w:val="es-ES_tradnl"/>
        </w:rPr>
        <w:t xml:space="preserve">Cuando el participante no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2B2EB674"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xml:space="preserve">) en línea se considerará como la solicitud del </w:t>
      </w:r>
      <w:r w:rsidR="001E4ABB" w:rsidRPr="00507222">
        <w:rPr>
          <w:sz w:val="24"/>
          <w:szCs w:val="24"/>
          <w:lang w:val="es-ES"/>
        </w:rPr>
        <w:lastRenderedPageBreak/>
        <w:t xml:space="preserve">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507222">
        <w:rPr>
          <w:sz w:val="24"/>
          <w:szCs w:val="24"/>
          <w:lang w:val="es-ES"/>
        </w:rPr>
        <w:t xml:space="preserve">dispondrá de </w:t>
      </w:r>
      <w:r w:rsidR="00E14FA7">
        <w:rPr>
          <w:sz w:val="24"/>
          <w:szCs w:val="24"/>
          <w:lang w:val="es-ES"/>
        </w:rPr>
        <w:t xml:space="preserve">45 </w:t>
      </w:r>
      <w:r w:rsidR="001E4ABB" w:rsidRPr="00507222">
        <w:rPr>
          <w:sz w:val="24"/>
          <w:szCs w:val="24"/>
          <w:lang w:val="es-ES"/>
        </w:rPr>
        <w:t>días naturales para realizar el pago del saldo o emitir una orden de recuperación de fondos en el caso en que proceda reembolso.</w:t>
      </w:r>
    </w:p>
    <w:p w14:paraId="4F8DF7B1" w14:textId="77777777" w:rsidR="00EC4E35" w:rsidRPr="00507222" w:rsidRDefault="00EC4E35">
      <w:pPr>
        <w:jc w:val="both"/>
        <w:rPr>
          <w:sz w:val="24"/>
          <w:szCs w:val="24"/>
          <w:lang w:val="es-ES"/>
        </w:rPr>
      </w:pPr>
    </w:p>
    <w:p w14:paraId="45EDE924" w14:textId="77777777" w:rsidR="00CF4BD2" w:rsidRPr="00D81D1D" w:rsidRDefault="00F01231" w:rsidP="00CF4BD2">
      <w:pPr>
        <w:pBdr>
          <w:bottom w:val="single" w:sz="6" w:space="1" w:color="auto"/>
        </w:pBdr>
        <w:jc w:val="both"/>
        <w:rPr>
          <w:sz w:val="24"/>
          <w:szCs w:val="24"/>
          <w:lang w:val="es-ES"/>
        </w:rPr>
      </w:pPr>
      <w:r w:rsidRPr="00D81D1D">
        <w:rPr>
          <w:sz w:val="24"/>
          <w:szCs w:val="24"/>
          <w:lang w:val="es-ES"/>
        </w:rPr>
        <w:t>CLÁUSULA 5 – SEGURO</w:t>
      </w:r>
    </w:p>
    <w:p w14:paraId="0BAFCAB5" w14:textId="4E002E76" w:rsidR="00422300" w:rsidRPr="00E14FA7" w:rsidRDefault="00422300" w:rsidP="00E14FA7">
      <w:pPr>
        <w:ind w:left="567" w:hanging="567"/>
        <w:jc w:val="both"/>
        <w:rPr>
          <w:snapToGrid/>
          <w:sz w:val="24"/>
          <w:szCs w:val="24"/>
          <w:lang w:val="es-ES"/>
        </w:rPr>
      </w:pPr>
      <w:r w:rsidRPr="00507222">
        <w:rPr>
          <w:sz w:val="24"/>
          <w:szCs w:val="24"/>
          <w:lang w:val="es-ES"/>
        </w:rPr>
        <w:t>5.1     </w:t>
      </w:r>
      <w:r w:rsidR="00F01231" w:rsidRPr="00507222">
        <w:rPr>
          <w:sz w:val="24"/>
          <w:szCs w:val="24"/>
          <w:lang w:val="es-ES"/>
        </w:rPr>
        <w:t>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w:t>
      </w:r>
      <w:r w:rsidR="00E14FA7">
        <w:rPr>
          <w:sz w:val="24"/>
          <w:szCs w:val="24"/>
          <w:lang w:val="es-ES"/>
        </w:rPr>
        <w:t>.</w:t>
      </w:r>
    </w:p>
    <w:p w14:paraId="1AA68900" w14:textId="780339F2" w:rsidR="00422300" w:rsidRPr="00507222" w:rsidRDefault="00422300" w:rsidP="00E14FA7">
      <w:pPr>
        <w:ind w:left="567" w:hanging="567"/>
        <w:jc w:val="both"/>
        <w:rPr>
          <w:sz w:val="24"/>
          <w:szCs w:val="24"/>
          <w:lang w:val="es-ES"/>
        </w:rPr>
      </w:pPr>
      <w:r w:rsidRPr="00507222">
        <w:rPr>
          <w:sz w:val="24"/>
          <w:szCs w:val="24"/>
          <w:lang w:val="es-ES"/>
        </w:rPr>
        <w:t>5.2     </w:t>
      </w:r>
      <w:r w:rsidR="00F01231" w:rsidRPr="00507222">
        <w:rPr>
          <w:sz w:val="24"/>
          <w:szCs w:val="24"/>
          <w:lang w:val="es-ES"/>
        </w:rPr>
        <w:t>El seguro incluirá al menos la cobertura de seguro médico</w:t>
      </w:r>
      <w:r w:rsidR="00246B68" w:rsidRPr="00E14FA7">
        <w:rPr>
          <w:sz w:val="24"/>
          <w:szCs w:val="24"/>
          <w:lang w:val="es-ES"/>
        </w:rPr>
        <w:t>,</w:t>
      </w:r>
      <w:r w:rsidR="00F01231" w:rsidRPr="00E14FA7">
        <w:rPr>
          <w:sz w:val="24"/>
          <w:szCs w:val="24"/>
          <w:lang w:val="es-ES"/>
        </w:rPr>
        <w:t xml:space="preserve"> </w:t>
      </w:r>
      <w:r w:rsidR="00F01231" w:rsidRPr="00E14FA7">
        <w:rPr>
          <w:sz w:val="24"/>
          <w:szCs w:val="24"/>
          <w:lang w:val="es-ES_tradnl"/>
        </w:rPr>
        <w:t>una cobertura de seguro de responsabilidad civil y una cobertura de seguro de accidente</w:t>
      </w:r>
      <w:r w:rsidR="00246B68" w:rsidRPr="00E14FA7">
        <w:rPr>
          <w:sz w:val="24"/>
          <w:szCs w:val="24"/>
          <w:lang w:val="es-ES_tradnl"/>
        </w:rPr>
        <w:t>s.</w:t>
      </w:r>
      <w:r w:rsidR="00F01231" w:rsidRPr="00507222">
        <w:rPr>
          <w:sz w:val="24"/>
          <w:szCs w:val="24"/>
          <w:lang w:val="es-ES_tradnl"/>
        </w:rPr>
        <w:t xml:space="preserve"> </w:t>
      </w:r>
    </w:p>
    <w:p w14:paraId="68F82932" w14:textId="799CA43D" w:rsidR="00771340" w:rsidRDefault="00422300" w:rsidP="00E14FA7">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 xml:space="preserve">La parte responsable de contratar el seguro </w:t>
      </w:r>
      <w:r w:rsidR="00F01231" w:rsidRPr="00E14FA7">
        <w:rPr>
          <w:sz w:val="24"/>
          <w:szCs w:val="24"/>
          <w:lang w:val="es-ES"/>
        </w:rPr>
        <w:t>es</w:t>
      </w:r>
      <w:r w:rsidR="00E14FA7" w:rsidRPr="00E14FA7">
        <w:rPr>
          <w:sz w:val="24"/>
          <w:szCs w:val="24"/>
          <w:lang w:val="es-ES"/>
        </w:rPr>
        <w:t xml:space="preserve"> </w:t>
      </w:r>
      <w:r w:rsidR="00F01231" w:rsidRPr="00E14FA7">
        <w:rPr>
          <w:sz w:val="24"/>
          <w:szCs w:val="24"/>
          <w:lang w:val="es-ES"/>
        </w:rPr>
        <w:t>el participante.</w:t>
      </w:r>
    </w:p>
    <w:p w14:paraId="34719CF5" w14:textId="77777777" w:rsidR="00333C49" w:rsidRPr="00507222" w:rsidRDefault="00333C49" w:rsidP="00771340">
      <w:pPr>
        <w:ind w:left="720" w:hanging="720"/>
        <w:rPr>
          <w:sz w:val="24"/>
          <w:szCs w:val="24"/>
          <w:lang w:val="es-ES"/>
        </w:rPr>
      </w:pPr>
    </w:p>
    <w:p w14:paraId="563207AD" w14:textId="5E21DF65" w:rsidR="00246B68" w:rsidRPr="00D92D07" w:rsidRDefault="00F01231" w:rsidP="00246B68">
      <w:pPr>
        <w:pBdr>
          <w:bottom w:val="single" w:sz="6" w:space="1" w:color="auto"/>
        </w:pBdr>
        <w:jc w:val="both"/>
        <w:rPr>
          <w:sz w:val="24"/>
          <w:szCs w:val="24"/>
          <w:lang w:val="es-ES"/>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w:t>
      </w:r>
    </w:p>
    <w:p w14:paraId="397AF17A" w14:textId="1D96B121" w:rsidR="00246B68" w:rsidRPr="00D81D1D" w:rsidRDefault="00246B68" w:rsidP="00246B68">
      <w:pPr>
        <w:ind w:left="720" w:hanging="720"/>
        <w:jc w:val="both"/>
        <w:rPr>
          <w:sz w:val="24"/>
          <w:szCs w:val="24"/>
          <w:lang w:val="es-ES"/>
        </w:rPr>
      </w:pPr>
      <w:r w:rsidRPr="00D92D07">
        <w:rPr>
          <w:sz w:val="24"/>
          <w:szCs w:val="24"/>
          <w:lang w:val="es-ES"/>
        </w:rPr>
        <w:t>6.1.</w:t>
      </w:r>
      <w:r w:rsidRPr="00D92D07">
        <w:rPr>
          <w:sz w:val="24"/>
          <w:szCs w:val="24"/>
          <w:lang w:val="es-ES"/>
        </w:rPr>
        <w:tab/>
      </w:r>
      <w:r w:rsidRPr="00D81D1D">
        <w:rPr>
          <w:sz w:val="24"/>
          <w:szCs w:val="24"/>
          <w:lang w:val="es-ES"/>
        </w:rPr>
        <w:t xml:space="preserve">El participante podrá realizar la evaluación en línea de su competencia lingüística en </w:t>
      </w:r>
      <w:r w:rsidR="003B4728" w:rsidRPr="00D81D1D">
        <w:rPr>
          <w:sz w:val="24"/>
          <w:szCs w:val="24"/>
          <w:lang w:val="es-ES"/>
        </w:rPr>
        <w:t>la lengu</w:t>
      </w:r>
      <w:r w:rsidRPr="00D81D1D">
        <w:rPr>
          <w:sz w:val="24"/>
          <w:szCs w:val="24"/>
          <w:lang w:val="es-ES"/>
        </w:rPr>
        <w:t xml:space="preserve">a de su movilidad (si estuviera disponible) antes del periodo de movilidad. </w:t>
      </w:r>
    </w:p>
    <w:p w14:paraId="7D464309" w14:textId="4AFA36CE" w:rsidR="00246B68" w:rsidRPr="00D92D07" w:rsidRDefault="00246B68" w:rsidP="00531867">
      <w:pPr>
        <w:ind w:left="720" w:hanging="720"/>
        <w:jc w:val="both"/>
        <w:rPr>
          <w:sz w:val="24"/>
          <w:szCs w:val="24"/>
          <w:lang w:val="es-ES"/>
        </w:rPr>
      </w:pPr>
      <w:r w:rsidRPr="00D92D07">
        <w:rPr>
          <w:sz w:val="24"/>
          <w:szCs w:val="24"/>
          <w:lang w:val="es-ES"/>
        </w:rPr>
        <w:t>6.2</w:t>
      </w:r>
      <w:r w:rsidRPr="00D92D07">
        <w:rPr>
          <w:sz w:val="24"/>
          <w:szCs w:val="24"/>
          <w:lang w:val="es-ES"/>
        </w:rPr>
        <w:tab/>
      </w:r>
      <w:r w:rsidRPr="00D92D07">
        <w:rPr>
          <w:sz w:val="24"/>
          <w:szCs w:val="24"/>
          <w:lang w:val="es-ES_tradnl"/>
        </w:rPr>
        <w:t xml:space="preserve">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ndo tan pronto como reciba el</w:t>
      </w:r>
      <w:r w:rsidR="00531867">
        <w:rPr>
          <w:sz w:val="24"/>
          <w:szCs w:val="24"/>
          <w:lang w:val="es-ES_tradnl"/>
        </w:rPr>
        <w:t xml:space="preserve"> </w:t>
      </w:r>
      <w:r w:rsidRPr="00D92D07">
        <w:rPr>
          <w:sz w:val="24"/>
          <w:szCs w:val="24"/>
          <w:lang w:val="es-ES_tradnl"/>
        </w:rPr>
        <w:t xml:space="preserve">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xml:space="preserve">)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643E57FE" w14:textId="7C1548F6" w:rsidR="00796EA0" w:rsidRDefault="00195B32" w:rsidP="00531867">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D81D1D">
          <w:rPr>
            <w:rStyle w:val="Hipervnculo"/>
            <w:sz w:val="24"/>
            <w:szCs w:val="24"/>
            <w:lang w:val="es-ES"/>
          </w:rPr>
          <w:t>https://webgate.ec.europa.eu/erasmus-esc/index/privacy-statement</w:t>
        </w:r>
      </w:hyperlink>
      <w:r w:rsidR="00195B32" w:rsidRPr="00D81D1D">
        <w:rPr>
          <w:sz w:val="24"/>
          <w:szCs w:val="24"/>
          <w:lang w:val="es-ES"/>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7777777" w:rsidR="00771340" w:rsidRPr="00507222" w:rsidRDefault="00771340" w:rsidP="00A00AF2">
      <w:pPr>
        <w:tabs>
          <w:tab w:val="left" w:pos="567"/>
        </w:tabs>
        <w:ind w:left="567" w:hanging="567"/>
        <w:jc w:val="both"/>
        <w:rPr>
          <w:sz w:val="24"/>
          <w:szCs w:val="24"/>
          <w:lang w:val="es-ES"/>
        </w:rPr>
      </w:pPr>
    </w:p>
    <w:p w14:paraId="0E0E8B61" w14:textId="77777777" w:rsidR="00F96310" w:rsidRPr="00507222" w:rsidRDefault="00F96310">
      <w:pPr>
        <w:rPr>
          <w:sz w:val="24"/>
          <w:szCs w:val="24"/>
          <w:lang w:val="es-ES"/>
        </w:rPr>
      </w:pPr>
    </w:p>
    <w:p w14:paraId="5F05B32C" w14:textId="77777777" w:rsidR="003D493D" w:rsidRPr="00507222" w:rsidRDefault="003D493D">
      <w:pPr>
        <w:jc w:val="both"/>
        <w:rPr>
          <w:b/>
          <w:sz w:val="24"/>
          <w:szCs w:val="24"/>
          <w:lang w:val="es-ES"/>
        </w:rPr>
      </w:pPr>
    </w:p>
    <w:p w14:paraId="78B77BE4" w14:textId="77777777" w:rsidR="00F96310" w:rsidRPr="00507222" w:rsidRDefault="00EC28DB">
      <w:pPr>
        <w:ind w:left="5812" w:hanging="5812"/>
        <w:rPr>
          <w:sz w:val="24"/>
          <w:szCs w:val="24"/>
          <w:lang w:val="es-ES"/>
        </w:rPr>
      </w:pPr>
      <w:r w:rsidRPr="00507222">
        <w:rPr>
          <w:sz w:val="24"/>
          <w:szCs w:val="24"/>
          <w:lang w:val="es-ES_tradnl"/>
        </w:rPr>
        <w:t>FIRMAS</w:t>
      </w:r>
    </w:p>
    <w:p w14:paraId="3218E306" w14:textId="77777777" w:rsidR="00780990" w:rsidRPr="00507222" w:rsidRDefault="00780990">
      <w:pPr>
        <w:ind w:left="5812" w:hanging="5812"/>
        <w:rPr>
          <w:sz w:val="24"/>
          <w:szCs w:val="24"/>
          <w:lang w:val="es-ES"/>
        </w:rPr>
      </w:pPr>
    </w:p>
    <w:p w14:paraId="7FCA2721" w14:textId="1165E29B"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00F4119C">
        <w:rPr>
          <w:sz w:val="24"/>
          <w:szCs w:val="24"/>
          <w:lang w:val="es-ES_tradnl"/>
        </w:rPr>
        <w:t>Universidad de Alcalá</w:t>
      </w:r>
    </w:p>
    <w:p w14:paraId="094C27E9" w14:textId="45C03396" w:rsidR="00EC28DB" w:rsidRPr="00507222" w:rsidRDefault="00EC28DB" w:rsidP="00EC28DB">
      <w:pPr>
        <w:tabs>
          <w:tab w:val="left" w:pos="5670"/>
        </w:tabs>
        <w:rPr>
          <w:sz w:val="24"/>
          <w:szCs w:val="24"/>
          <w:lang w:val="es-ES_tradnl"/>
        </w:rPr>
      </w:pPr>
    </w:p>
    <w:p w14:paraId="49A3C021" w14:textId="77777777" w:rsidR="00EC28DB" w:rsidRPr="00507222" w:rsidRDefault="00EC28DB">
      <w:pPr>
        <w:tabs>
          <w:tab w:val="left" w:pos="5670"/>
        </w:tabs>
        <w:rPr>
          <w:sz w:val="24"/>
          <w:szCs w:val="24"/>
          <w:lang w:val="es-ES"/>
        </w:rPr>
      </w:pPr>
    </w:p>
    <w:p w14:paraId="2A0E8B74" w14:textId="77777777" w:rsidR="00F96310" w:rsidRPr="00507222" w:rsidRDefault="00F96310">
      <w:pPr>
        <w:tabs>
          <w:tab w:val="left" w:pos="5670"/>
        </w:tabs>
        <w:ind w:left="5812" w:hanging="5812"/>
        <w:rPr>
          <w:sz w:val="24"/>
          <w:szCs w:val="24"/>
          <w:lang w:val="es-ES"/>
        </w:rPr>
      </w:pPr>
    </w:p>
    <w:p w14:paraId="0B08B656" w14:textId="77777777" w:rsidR="00F96310" w:rsidRPr="00507222" w:rsidRDefault="00F96310">
      <w:pPr>
        <w:tabs>
          <w:tab w:val="left" w:pos="5670"/>
        </w:tabs>
        <w:ind w:left="5812" w:hanging="5812"/>
        <w:rPr>
          <w:sz w:val="24"/>
          <w:szCs w:val="24"/>
          <w:lang w:val="es-ES"/>
        </w:rPr>
      </w:pPr>
    </w:p>
    <w:p w14:paraId="6847C8DF" w14:textId="486325F3" w:rsidR="00EC28DB" w:rsidRPr="00507222" w:rsidRDefault="00EC28DB" w:rsidP="00EC28DB">
      <w:pPr>
        <w:tabs>
          <w:tab w:val="left" w:pos="5670"/>
        </w:tabs>
        <w:ind w:left="5812" w:hanging="5812"/>
        <w:rPr>
          <w:sz w:val="24"/>
          <w:szCs w:val="24"/>
          <w:lang w:val="es-ES"/>
        </w:rPr>
      </w:pPr>
      <w:r w:rsidRPr="00507222">
        <w:rPr>
          <w:sz w:val="24"/>
          <w:szCs w:val="24"/>
          <w:lang w:val="es-ES"/>
        </w:rPr>
        <w:tab/>
      </w:r>
    </w:p>
    <w:p w14:paraId="24F205BB" w14:textId="77777777" w:rsidR="00EC28DB" w:rsidRPr="00507222" w:rsidRDefault="00EC28DB">
      <w:pPr>
        <w:tabs>
          <w:tab w:val="left" w:pos="5670"/>
        </w:tabs>
        <w:ind w:left="5812" w:hanging="5812"/>
        <w:rPr>
          <w:sz w:val="24"/>
          <w:szCs w:val="24"/>
          <w:lang w:val="es-ES"/>
        </w:rPr>
      </w:pPr>
    </w:p>
    <w:p w14:paraId="2C721C8B" w14:textId="0E400096" w:rsidR="00721CDD" w:rsidRDefault="00F4119C" w:rsidP="00531867">
      <w:pPr>
        <w:tabs>
          <w:tab w:val="left" w:pos="5670"/>
        </w:tabs>
        <w:rPr>
          <w:sz w:val="24"/>
          <w:szCs w:val="24"/>
          <w:lang w:val="es-ES_tradnl"/>
        </w:rPr>
      </w:pPr>
      <w:r>
        <w:rPr>
          <w:sz w:val="24"/>
          <w:szCs w:val="24"/>
          <w:lang w:val="es-ES"/>
        </w:rPr>
        <w:t>Alcalá de Henares</w:t>
      </w:r>
      <w:r w:rsidR="00EC28DB" w:rsidRPr="00507222">
        <w:rPr>
          <w:sz w:val="24"/>
          <w:szCs w:val="24"/>
          <w:lang w:val="es-ES_tradnl"/>
        </w:rPr>
        <w:t xml:space="preserve">, </w:t>
      </w:r>
      <w:r>
        <w:rPr>
          <w:sz w:val="24"/>
          <w:szCs w:val="24"/>
          <w:lang w:val="es-ES_tradnl"/>
        </w:rPr>
        <w:t>…/…/2023.</w:t>
      </w:r>
      <w:r w:rsidR="00EC28DB" w:rsidRPr="00507222">
        <w:rPr>
          <w:sz w:val="24"/>
          <w:szCs w:val="24"/>
          <w:lang w:val="es-ES_tradnl"/>
        </w:rPr>
        <w:t xml:space="preserve"> </w:t>
      </w:r>
      <w:r w:rsidR="00EC28DB" w:rsidRPr="00507222">
        <w:rPr>
          <w:sz w:val="24"/>
          <w:szCs w:val="24"/>
          <w:lang w:val="es-ES_tradnl"/>
        </w:rPr>
        <w:tab/>
      </w:r>
      <w:r>
        <w:rPr>
          <w:sz w:val="24"/>
          <w:szCs w:val="24"/>
          <w:lang w:val="es-ES_tradnl"/>
        </w:rPr>
        <w:t>Alcalá de Henares</w:t>
      </w:r>
      <w:r w:rsidR="00EC28DB" w:rsidRPr="00507222">
        <w:rPr>
          <w:sz w:val="24"/>
          <w:szCs w:val="24"/>
          <w:lang w:val="es-ES_tradnl"/>
        </w:rPr>
        <w:t xml:space="preserve">, </w:t>
      </w:r>
      <w:r>
        <w:rPr>
          <w:sz w:val="24"/>
          <w:szCs w:val="24"/>
          <w:lang w:val="es-ES_tradnl"/>
        </w:rPr>
        <w:t>…/…/2023.</w:t>
      </w:r>
    </w:p>
    <w:p w14:paraId="7AEADAAD" w14:textId="77777777" w:rsidR="00F4119C" w:rsidRPr="00F4119C" w:rsidRDefault="00F4119C" w:rsidP="00531867">
      <w:pPr>
        <w:tabs>
          <w:tab w:val="left" w:pos="5670"/>
        </w:tabs>
        <w:rPr>
          <w:sz w:val="24"/>
          <w:szCs w:val="24"/>
          <w:lang w:val="es-ES_tradnl"/>
        </w:rPr>
      </w:pP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9E04" w14:textId="77777777" w:rsidR="00C94A10" w:rsidRDefault="00C94A10">
      <w:r>
        <w:separator/>
      </w:r>
    </w:p>
  </w:endnote>
  <w:endnote w:type="continuationSeparator" w:id="0">
    <w:p w14:paraId="55517F81" w14:textId="77777777" w:rsidR="00C94A10" w:rsidRDefault="00C94A10">
      <w:r>
        <w:continuationSeparator/>
      </w:r>
    </w:p>
  </w:endnote>
  <w:endnote w:type="continuationNotice" w:id="1">
    <w:p w14:paraId="265ACD55" w14:textId="77777777" w:rsidR="00C94A10" w:rsidRDefault="00C94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0B018396"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AD4CF9">
      <w:rPr>
        <w:rStyle w:val="Nmerodepgina"/>
        <w:noProof/>
      </w:rPr>
      <w:t>5</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8CCE" w14:textId="77777777" w:rsidR="00C94A10" w:rsidRDefault="00C94A10">
      <w:r>
        <w:separator/>
      </w:r>
    </w:p>
  </w:footnote>
  <w:footnote w:type="continuationSeparator" w:id="0">
    <w:p w14:paraId="2C726FBB" w14:textId="77777777" w:rsidR="00C94A10" w:rsidRDefault="00C94A10">
      <w:r>
        <w:continuationSeparator/>
      </w:r>
    </w:p>
  </w:footnote>
  <w:footnote w:type="continuationNotice" w:id="1">
    <w:p w14:paraId="37D941EE" w14:textId="77777777" w:rsidR="00C94A10" w:rsidRDefault="00C94A10"/>
  </w:footnote>
  <w:footnote w:id="2">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D81D1D">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6E99" w14:textId="214948BA" w:rsidR="00907584" w:rsidRDefault="00D81D1D">
    <w:pPr>
      <w:pStyle w:val="Encabezado"/>
    </w:pPr>
    <w:r w:rsidRPr="00F61E1E">
      <w:rPr>
        <w:rFonts w:ascii="Arial Narrow" w:hAnsi="Arial Narrow" w:cs="Arial"/>
        <w:noProof/>
        <w:sz w:val="18"/>
        <w:szCs w:val="18"/>
        <w:lang w:val="es-ES" w:eastAsia="es-ES"/>
      </w:rPr>
      <w:drawing>
        <wp:anchor distT="0" distB="0" distL="114300" distR="114300" simplePos="0" relativeHeight="251659264" behindDoc="0" locked="0" layoutInCell="1" allowOverlap="1" wp14:anchorId="5F8C8C72" wp14:editId="13689AA9">
          <wp:simplePos x="0" y="0"/>
          <wp:positionH relativeFrom="column">
            <wp:posOffset>3878580</wp:posOffset>
          </wp:positionH>
          <wp:positionV relativeFrom="paragraph">
            <wp:posOffset>-7620</wp:posOffset>
          </wp:positionV>
          <wp:extent cx="1882140" cy="578485"/>
          <wp:effectExtent l="0" t="0" r="381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E1E">
      <w:rPr>
        <w:rFonts w:ascii="Arial Narrow" w:hAnsi="Arial Narrow" w:cs="Arial"/>
        <w:noProof/>
        <w:sz w:val="18"/>
        <w:szCs w:val="18"/>
        <w:lang w:val="es-ES" w:eastAsia="es-ES"/>
      </w:rPr>
      <w:drawing>
        <wp:anchor distT="0" distB="0" distL="114300" distR="114300" simplePos="0" relativeHeight="251660288" behindDoc="0" locked="0" layoutInCell="1" allowOverlap="1" wp14:anchorId="24A49D16" wp14:editId="1377DBF1">
          <wp:simplePos x="0" y="0"/>
          <wp:positionH relativeFrom="column">
            <wp:posOffset>0</wp:posOffset>
          </wp:positionH>
          <wp:positionV relativeFrom="paragraph">
            <wp:posOffset>-9525</wp:posOffset>
          </wp:positionV>
          <wp:extent cx="1988820" cy="5556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820" cy="555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3F4B"/>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1D5C"/>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1F4B18"/>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323E"/>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01AF"/>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862DB"/>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208"/>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1867"/>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69E3"/>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B17"/>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0554"/>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1CF4"/>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28A"/>
    <w:rsid w:val="007E636F"/>
    <w:rsid w:val="007E6BCA"/>
    <w:rsid w:val="007F0363"/>
    <w:rsid w:val="007F058A"/>
    <w:rsid w:val="007F2EBC"/>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38FA"/>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4CF9"/>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09C4"/>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A10"/>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1D1D"/>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B7680"/>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14FA7"/>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119C"/>
    <w:rsid w:val="00F42EEF"/>
    <w:rsid w:val="00F44CA4"/>
    <w:rsid w:val="00F455CE"/>
    <w:rsid w:val="00F462EC"/>
    <w:rsid w:val="00F471BB"/>
    <w:rsid w:val="00F472BC"/>
    <w:rsid w:val="00F50779"/>
    <w:rsid w:val="00F51436"/>
    <w:rsid w:val="00F51528"/>
    <w:rsid w:val="00F51736"/>
    <w:rsid w:val="00F52B39"/>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52E9501-75D1-4766-A458-7BBA233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1710</Words>
  <Characters>9452</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PRESTAMO</cp:lastModifiedBy>
  <cp:revision>19</cp:revision>
  <cp:lastPrinted>2022-06-09T11:30:00Z</cp:lastPrinted>
  <dcterms:created xsi:type="dcterms:W3CDTF">2022-10-07T07:50:00Z</dcterms:created>
  <dcterms:modified xsi:type="dcterms:W3CDTF">2023-04-14T09:16:00Z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